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i w:val="0"/>
          <w:iCs w:val="0"/>
        </w:rPr>
      </w:pPr>
      <w:r>
        <w:rPr>
          <w:rFonts w:hint="eastAsia"/>
          <w:b/>
          <w:bCs/>
          <w:i w:val="0"/>
          <w:iCs w:val="0"/>
          <w:lang w:eastAsia="zh-CN"/>
        </w:rPr>
        <w:t>附件：</w:t>
      </w:r>
      <w:r>
        <w:rPr>
          <w:rFonts w:hint="eastAsia"/>
          <w:b/>
          <w:bCs/>
          <w:i w:val="0"/>
          <w:iCs w:val="0"/>
        </w:rPr>
        <w:t>《2025年度蔬菜（草莓）品牌营养力指数报告》</w:t>
      </w:r>
    </w:p>
    <w:p>
      <w:pPr>
        <w:jc w:val="center"/>
        <w:rPr>
          <w:rFonts w:hint="eastAsia"/>
          <w:b/>
          <w:bCs/>
          <w:i w:val="0"/>
          <w:iCs w:val="0"/>
          <w:lang w:val="en-US" w:eastAsia="zh-CN"/>
        </w:rPr>
      </w:pPr>
      <w:r>
        <w:rPr>
          <w:rFonts w:hint="eastAsia"/>
          <w:b/>
          <w:bCs/>
          <w:i w:val="0"/>
          <w:iCs w:val="0"/>
          <w:lang w:val="en-US" w:eastAsia="zh-CN"/>
        </w:rPr>
        <w:t>产品/企业/区域品牌营养力基本信息表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338"/>
        <w:gridCol w:w="2113"/>
        <w:gridCol w:w="59"/>
        <w:gridCol w:w="546"/>
        <w:gridCol w:w="1680"/>
        <w:gridCol w:w="21"/>
        <w:gridCol w:w="11"/>
        <w:gridCol w:w="2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填报单位</w:t>
            </w:r>
          </w:p>
        </w:tc>
        <w:tc>
          <w:tcPr>
            <w:tcW w:w="21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填报日期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填报人</w:t>
            </w:r>
          </w:p>
        </w:tc>
        <w:tc>
          <w:tcPr>
            <w:tcW w:w="21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申报类别</w:t>
            </w:r>
          </w:p>
        </w:tc>
        <w:tc>
          <w:tcPr>
            <w:tcW w:w="652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产品品牌 □企业品牌 □区域品牌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91" w:type="dxa"/>
            <w:gridSpan w:val="2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产品品牌名称</w:t>
            </w:r>
          </w:p>
        </w:tc>
        <w:tc>
          <w:tcPr>
            <w:tcW w:w="6528" w:type="dxa"/>
            <w:gridSpan w:val="7"/>
            <w:vAlign w:val="top"/>
          </w:tcPr>
          <w:p>
            <w:pPr>
              <w:ind w:firstLine="3123" w:firstLineChars="1300"/>
              <w:jc w:val="both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91" w:type="dxa"/>
            <w:gridSpan w:val="2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商标注册状态</w:t>
            </w:r>
          </w:p>
        </w:tc>
        <w:tc>
          <w:tcPr>
            <w:tcW w:w="6528" w:type="dxa"/>
            <w:gridSpan w:val="7"/>
            <w:vAlign w:val="top"/>
          </w:tcPr>
          <w:p>
            <w:pPr>
              <w:jc w:val="both"/>
              <w:rPr>
                <w:rFonts w:hint="default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□未注册商标  □已注册商标，注册号：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91" w:type="dxa"/>
            <w:gridSpan w:val="2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产品品牌营养优势与相关成果</w:t>
            </w:r>
          </w:p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（100字以内）</w:t>
            </w:r>
          </w:p>
        </w:tc>
        <w:tc>
          <w:tcPr>
            <w:tcW w:w="6528" w:type="dxa"/>
            <w:gridSpan w:val="7"/>
            <w:vAlign w:val="top"/>
          </w:tcPr>
          <w:p>
            <w:pPr>
              <w:jc w:val="both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企业品牌名称</w:t>
            </w:r>
          </w:p>
        </w:tc>
        <w:tc>
          <w:tcPr>
            <w:tcW w:w="652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商标注册状态</w:t>
            </w:r>
          </w:p>
        </w:tc>
        <w:tc>
          <w:tcPr>
            <w:tcW w:w="6528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□未注册商标  □已注册商标，注册号：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企业地址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21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企业规模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（参照《统计上大中小微型企业划分办法（2017）》填报）</w:t>
            </w:r>
          </w:p>
        </w:tc>
        <w:tc>
          <w:tcPr>
            <w:tcW w:w="21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□大型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□中型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□小型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□微型</w:t>
            </w:r>
          </w:p>
        </w:tc>
        <w:tc>
          <w:tcPr>
            <w:tcW w:w="22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主营业务范围</w:t>
            </w:r>
          </w:p>
        </w:tc>
        <w:tc>
          <w:tcPr>
            <w:tcW w:w="213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□育种/种苗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□种植/采摘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□产品研发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□产品深加工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□销售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□品牌运营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文旅教育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企业品牌发展理念及经营概况（100字以内）</w:t>
            </w:r>
          </w:p>
        </w:tc>
        <w:tc>
          <w:tcPr>
            <w:tcW w:w="652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企业品牌营养优势与相关成果（100字以内）</w:t>
            </w:r>
          </w:p>
        </w:tc>
        <w:tc>
          <w:tcPr>
            <w:tcW w:w="652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区域品牌名称</w:t>
            </w:r>
          </w:p>
        </w:tc>
        <w:tc>
          <w:tcPr>
            <w:tcW w:w="652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91" w:type="dxa"/>
            <w:gridSpan w:val="2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商标注册状态</w:t>
            </w:r>
          </w:p>
        </w:tc>
        <w:tc>
          <w:tcPr>
            <w:tcW w:w="6528" w:type="dxa"/>
            <w:gridSpan w:val="7"/>
            <w:vAlign w:val="top"/>
          </w:tcPr>
          <w:p>
            <w:pP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□未注册商标  □已注册商标，注册号：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省（市、区）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县（市、区）</w:t>
            </w:r>
          </w:p>
        </w:tc>
        <w:tc>
          <w:tcPr>
            <w:tcW w:w="21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区域品牌产品认证资质</w:t>
            </w:r>
          </w:p>
        </w:tc>
        <w:tc>
          <w:tcPr>
            <w:tcW w:w="6528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□国家地理标志认证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□生态原产地认证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□全国名特优新农产品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绿色食品认证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有机农产品认证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其他认证，请补充：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区域草莓产业种植规模与经营情况（100字以内）</w:t>
            </w:r>
          </w:p>
        </w:tc>
        <w:tc>
          <w:tcPr>
            <w:tcW w:w="652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区域品牌共性营养价值及整体举措（100字以内）</w:t>
            </w:r>
          </w:p>
        </w:tc>
        <w:tc>
          <w:tcPr>
            <w:tcW w:w="652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1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代表产品介绍（必填）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包括产品名称、类型、关键营养指标数据</w:t>
            </w:r>
            <w:r>
              <w:rPr>
                <w:rStyle w:val="8"/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  <w:footnoteReference w:id="0"/>
            </w: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与营养价值描述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产品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7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产品类型</w:t>
            </w:r>
          </w:p>
        </w:tc>
        <w:tc>
          <w:tcPr>
            <w:tcW w:w="21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产品规格</w:t>
            </w:r>
          </w:p>
        </w:tc>
        <w:tc>
          <w:tcPr>
            <w:tcW w:w="27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草莓品种</w:t>
            </w:r>
          </w:p>
        </w:tc>
        <w:tc>
          <w:tcPr>
            <w:tcW w:w="21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</w:pPr>
          </w:p>
        </w:tc>
        <w:tc>
          <w:tcPr>
            <w:tcW w:w="1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关键营养指标数据</w:t>
            </w:r>
          </w:p>
        </w:tc>
        <w:tc>
          <w:tcPr>
            <w:tcW w:w="6528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单宁、花青素、总多酚、总黄酮、膳食纤维、维生素（B1、B2、B3、B9、C、E、K）、氨基酸（18种）、钾、钙、镁、铁、锌、脂肪、水分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营养价值描述（100字以内）</w:t>
            </w:r>
          </w:p>
        </w:tc>
        <w:tc>
          <w:tcPr>
            <w:tcW w:w="652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53" w:type="dxa"/>
            <w:vMerge w:val="restart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产品</w:t>
            </w:r>
          </w:p>
          <w:p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718" w:type="dxa"/>
            <w:gridSpan w:val="3"/>
            <w:vAlign w:val="center"/>
          </w:tcPr>
          <w:p>
            <w:pPr>
              <w:jc w:val="both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产品类型</w:t>
            </w:r>
          </w:p>
        </w:tc>
        <w:tc>
          <w:tcPr>
            <w:tcW w:w="2109" w:type="dxa"/>
            <w:gridSpan w:val="2"/>
            <w:vAlign w:val="center"/>
          </w:tcPr>
          <w:p>
            <w:pPr>
              <w:jc w:val="both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53" w:type="dxa"/>
            <w:vMerge w:val="continue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产品规格</w:t>
            </w:r>
          </w:p>
        </w:tc>
        <w:tc>
          <w:tcPr>
            <w:tcW w:w="2718" w:type="dxa"/>
            <w:gridSpan w:val="3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草莓品种</w:t>
            </w:r>
          </w:p>
        </w:tc>
        <w:tc>
          <w:tcPr>
            <w:tcW w:w="21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53" w:type="dxa"/>
            <w:vMerge w:val="continue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关键营养指标数据</w:t>
            </w:r>
          </w:p>
        </w:tc>
        <w:tc>
          <w:tcPr>
            <w:tcW w:w="6528" w:type="dxa"/>
            <w:gridSpan w:val="7"/>
            <w:vAlign w:val="top"/>
          </w:tcPr>
          <w:p>
            <w:pP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53" w:type="dxa"/>
            <w:vMerge w:val="continue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营养价值描述（100字以内）</w:t>
            </w:r>
          </w:p>
        </w:tc>
        <w:tc>
          <w:tcPr>
            <w:tcW w:w="6528" w:type="dxa"/>
            <w:gridSpan w:val="7"/>
            <w:vAlign w:val="top"/>
          </w:tcPr>
          <w:p>
            <w:pPr>
              <w:jc w:val="both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申请单位意见</w:t>
            </w:r>
          </w:p>
        </w:tc>
        <w:tc>
          <w:tcPr>
            <w:tcW w:w="652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所提交材料真实有效。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CESI仿宋-GB2312" w:hAnsi="CESI仿宋-GB2312" w:eastAsia="CESI仿宋-GB2312" w:cs="CESI仿宋-GB2312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单位名称：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（单位公章）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年    月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中国蔬菜协会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专家组技术审核意见</w:t>
            </w:r>
          </w:p>
        </w:tc>
        <w:tc>
          <w:tcPr>
            <w:tcW w:w="652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中国蔬菜协会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（单位公章）                                                                                                    年    月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jc w:val="both"/>
        <w:rPr>
          <w:rFonts w:hint="default"/>
          <w:b w:val="0"/>
          <w:bCs w:val="0"/>
          <w:i w:val="0"/>
          <w:iCs w:val="0"/>
          <w:sz w:val="21"/>
          <w:szCs w:val="24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4"/>
        <w:snapToGrid w:val="0"/>
        <w:rPr>
          <w:i w:val="0"/>
          <w:iCs w:val="0"/>
          <w:sz w:val="21"/>
          <w:szCs w:val="48"/>
        </w:rPr>
      </w:pPr>
      <w:r>
        <w:rPr>
          <w:rStyle w:val="8"/>
          <w:i w:val="0"/>
          <w:iCs w:val="0"/>
          <w:sz w:val="21"/>
          <w:szCs w:val="48"/>
        </w:rPr>
        <w:footnoteRef/>
      </w:r>
      <w:r>
        <w:rPr>
          <w:i w:val="0"/>
          <w:iCs w:val="0"/>
          <w:sz w:val="21"/>
          <w:szCs w:val="48"/>
        </w:rPr>
        <w:t xml:space="preserve"> </w:t>
      </w:r>
      <w:r>
        <w:rPr>
          <w:rFonts w:hint="eastAsia"/>
          <w:i w:val="0"/>
          <w:iCs w:val="0"/>
          <w:sz w:val="21"/>
          <w:szCs w:val="48"/>
          <w:lang w:val="en-US" w:eastAsia="zh-CN"/>
        </w:rPr>
        <w:t>秘书处可代向权威第三方检测机构（CMA/CNAS资质）获取检测团</w:t>
      </w:r>
      <w:bookmarkStart w:id="0" w:name="_GoBack"/>
      <w:bookmarkEnd w:id="0"/>
      <w:r>
        <w:rPr>
          <w:rFonts w:hint="eastAsia"/>
          <w:i w:val="0"/>
          <w:iCs w:val="0"/>
          <w:sz w:val="21"/>
          <w:szCs w:val="48"/>
          <w:lang w:val="en-US" w:eastAsia="zh-CN"/>
        </w:rPr>
        <w:t>购优惠，如有需要请联系金玮鋆（15701676205）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9C0225"/>
    <w:rsid w:val="07DD6E1F"/>
    <w:rsid w:val="25F37025"/>
    <w:rsid w:val="3B4D97A2"/>
    <w:rsid w:val="3DF6FC47"/>
    <w:rsid w:val="4FF3A96B"/>
    <w:rsid w:val="597F45E5"/>
    <w:rsid w:val="697FBF77"/>
    <w:rsid w:val="6FFF0B70"/>
    <w:rsid w:val="76EDCE23"/>
    <w:rsid w:val="77EF3CEA"/>
    <w:rsid w:val="77F90444"/>
    <w:rsid w:val="79FF5D42"/>
    <w:rsid w:val="7A4B32E2"/>
    <w:rsid w:val="7B7FDA4C"/>
    <w:rsid w:val="7C5D9D6B"/>
    <w:rsid w:val="7D3F1BD4"/>
    <w:rsid w:val="7DDF70F6"/>
    <w:rsid w:val="7EEF64B6"/>
    <w:rsid w:val="7EFED287"/>
    <w:rsid w:val="7F7FE86A"/>
    <w:rsid w:val="7FD7EA26"/>
    <w:rsid w:val="7FD930C6"/>
    <w:rsid w:val="7FE526EF"/>
    <w:rsid w:val="7FFDBBB5"/>
    <w:rsid w:val="ADFFBCE9"/>
    <w:rsid w:val="B1B7F9D5"/>
    <w:rsid w:val="B7FB1362"/>
    <w:rsid w:val="BF69180E"/>
    <w:rsid w:val="C76FE782"/>
    <w:rsid w:val="C9E71D5B"/>
    <w:rsid w:val="CFFD9654"/>
    <w:rsid w:val="DEE60D41"/>
    <w:rsid w:val="DFF9E9B4"/>
    <w:rsid w:val="ED7F18B1"/>
    <w:rsid w:val="EED347CB"/>
    <w:rsid w:val="EF7F616A"/>
    <w:rsid w:val="EFFB3E35"/>
    <w:rsid w:val="F67B83E2"/>
    <w:rsid w:val="FDEC903F"/>
    <w:rsid w:val="FEEB9A4E"/>
    <w:rsid w:val="FF945722"/>
    <w:rsid w:val="FF9C0225"/>
    <w:rsid w:val="FFAFF4FF"/>
    <w:rsid w:val="FFBBD0FA"/>
    <w:rsid w:val="FFD9A92B"/>
    <w:rsid w:val="FFDA32AA"/>
    <w:rsid w:val="FFDD773F"/>
    <w:rsid w:val="FFF17974"/>
    <w:rsid w:val="FFFFD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i/>
      <w:iCs/>
      <w:kern w:val="2"/>
      <w:sz w:val="32"/>
      <w:szCs w:val="40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otnote reference"/>
    <w:basedOn w:val="7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668</Words>
  <Characters>693</Characters>
  <Lines>0</Lines>
  <Paragraphs>0</Paragraphs>
  <TotalTime>0</TotalTime>
  <ScaleCrop>false</ScaleCrop>
  <LinksUpToDate>false</LinksUpToDate>
  <CharactersWithSpaces>841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2025-10-17T16:12:00Z</dcterms:created>
  <dc:creator>金玮鋆</dc:creator>
  <cp:lastModifiedBy>金玮鋆</cp:lastModifiedBy>
  <dcterms:modified xsi:type="dcterms:W3CDTF">2025-10-31T17:08:57Z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8163AD257AE36EF88328EE68AE66917A</vt:lpwstr>
  </property>
</Properties>
</file>